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0E" w:rsidRDefault="0023530E" w:rsidP="0023530E"/>
    <w:p w:rsidR="0023530E" w:rsidRPr="004E4989" w:rsidRDefault="00423E2B" w:rsidP="004E4989">
      <w:pPr>
        <w:keepNext/>
        <w:rPr>
          <w:sz w:val="24"/>
          <w:szCs w:val="24"/>
        </w:rPr>
      </w:pPr>
      <w:r>
        <w:rPr>
          <w:sz w:val="24"/>
          <w:szCs w:val="24"/>
        </w:rPr>
        <w:t>Comunicato</w:t>
      </w:r>
      <w:r w:rsidR="0023530E">
        <w:rPr>
          <w:sz w:val="24"/>
          <w:szCs w:val="24"/>
        </w:rPr>
        <w:t>  </w:t>
      </w:r>
      <w:r w:rsidR="00F84137">
        <w:rPr>
          <w:sz w:val="24"/>
          <w:szCs w:val="24"/>
        </w:rPr>
        <w:t>n. 292</w:t>
      </w:r>
      <w:r w:rsidR="004E4989">
        <w:rPr>
          <w:sz w:val="24"/>
          <w:szCs w:val="24"/>
        </w:rPr>
        <w:t xml:space="preserve"> </w:t>
      </w:r>
      <w:r w:rsidR="0023530E">
        <w:rPr>
          <w:sz w:val="24"/>
          <w:szCs w:val="24"/>
        </w:rPr>
        <w:t>                                                                               </w:t>
      </w:r>
      <w:r>
        <w:rPr>
          <w:sz w:val="24"/>
          <w:szCs w:val="24"/>
        </w:rPr>
        <w:t>             </w:t>
      </w:r>
      <w:r w:rsidR="004E4989">
        <w:rPr>
          <w:sz w:val="24"/>
          <w:szCs w:val="24"/>
        </w:rPr>
        <w:t>       </w:t>
      </w:r>
      <w:r>
        <w:rPr>
          <w:sz w:val="24"/>
          <w:szCs w:val="24"/>
        </w:rPr>
        <w:t xml:space="preserve">  </w:t>
      </w:r>
      <w:r w:rsidR="004E4989">
        <w:rPr>
          <w:sz w:val="24"/>
          <w:szCs w:val="24"/>
        </w:rPr>
        <w:t xml:space="preserve">           </w:t>
      </w:r>
      <w:r>
        <w:rPr>
          <w:sz w:val="24"/>
          <w:szCs w:val="24"/>
        </w:rPr>
        <w:t xml:space="preserve">   29 marzo</w:t>
      </w:r>
      <w:r w:rsidR="004E4989">
        <w:rPr>
          <w:sz w:val="24"/>
          <w:szCs w:val="24"/>
        </w:rPr>
        <w:t xml:space="preserve"> </w:t>
      </w:r>
      <w:r w:rsidR="0023530E">
        <w:rPr>
          <w:sz w:val="24"/>
          <w:szCs w:val="24"/>
        </w:rPr>
        <w:t xml:space="preserve">2013 </w:t>
      </w:r>
    </w:p>
    <w:p w:rsidR="0023530E" w:rsidRDefault="0023530E" w:rsidP="0023530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90850" cy="1514475"/>
            <wp:effectExtent l="0" t="0" r="0" b="9525"/>
            <wp:docPr id="1" name="Immagine 1" descr="Logo_AIFA_Col_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_x0020_1" descr="Logo_AIFA_Col_documenti"/>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990850" cy="1514475"/>
                    </a:xfrm>
                    <a:prstGeom prst="rect">
                      <a:avLst/>
                    </a:prstGeom>
                    <a:noFill/>
                    <a:ln>
                      <a:noFill/>
                    </a:ln>
                  </pic:spPr>
                </pic:pic>
              </a:graphicData>
            </a:graphic>
          </wp:inline>
        </w:drawing>
      </w:r>
    </w:p>
    <w:p w:rsidR="0023530E" w:rsidRDefault="0023530E" w:rsidP="0023530E">
      <w:pPr>
        <w:rPr>
          <w:b/>
          <w:bCs/>
          <w:sz w:val="24"/>
          <w:szCs w:val="24"/>
        </w:rPr>
      </w:pPr>
    </w:p>
    <w:p w:rsidR="004E4989" w:rsidRDefault="004E4989" w:rsidP="0023530E">
      <w:pPr>
        <w:rPr>
          <w:b/>
          <w:bCs/>
          <w:sz w:val="24"/>
          <w:szCs w:val="24"/>
        </w:rPr>
      </w:pPr>
    </w:p>
    <w:p w:rsidR="00F84137" w:rsidRDefault="00F84137" w:rsidP="0023530E">
      <w:pPr>
        <w:rPr>
          <w:b/>
          <w:bCs/>
          <w:sz w:val="24"/>
          <w:szCs w:val="24"/>
        </w:rPr>
      </w:pPr>
    </w:p>
    <w:p w:rsidR="00F84137" w:rsidRDefault="006528A6" w:rsidP="00F84137">
      <w:pPr>
        <w:spacing w:line="360" w:lineRule="auto"/>
        <w:jc w:val="center"/>
        <w:rPr>
          <w:b/>
          <w:bCs/>
          <w:i/>
          <w:iCs/>
          <w:sz w:val="28"/>
          <w:szCs w:val="28"/>
        </w:rPr>
      </w:pPr>
      <w:bookmarkStart w:id="0" w:name="_GoBack"/>
      <w:bookmarkEnd w:id="0"/>
      <w:r>
        <w:rPr>
          <w:b/>
          <w:bCs/>
          <w:i/>
          <w:iCs/>
          <w:sz w:val="28"/>
          <w:szCs w:val="28"/>
        </w:rPr>
        <w:t>Congratulazioni Pani per</w:t>
      </w:r>
      <w:r w:rsidR="00F84137" w:rsidRPr="00F84137">
        <w:rPr>
          <w:b/>
          <w:bCs/>
          <w:i/>
          <w:iCs/>
          <w:sz w:val="28"/>
          <w:szCs w:val="28"/>
        </w:rPr>
        <w:t xml:space="preserve"> nomina Oleari a Presidente ISS</w:t>
      </w:r>
    </w:p>
    <w:p w:rsidR="00F84137" w:rsidRDefault="00F84137" w:rsidP="00F84137"/>
    <w:p w:rsidR="006528A6" w:rsidRPr="006528A6" w:rsidRDefault="006528A6" w:rsidP="006528A6">
      <w:pPr>
        <w:spacing w:line="360" w:lineRule="auto"/>
        <w:jc w:val="both"/>
        <w:rPr>
          <w:rFonts w:asciiTheme="minorHAnsi" w:hAnsiTheme="minorHAnsi"/>
          <w:sz w:val="24"/>
          <w:szCs w:val="24"/>
        </w:rPr>
      </w:pPr>
      <w:r w:rsidRPr="006528A6">
        <w:rPr>
          <w:rFonts w:asciiTheme="minorHAnsi" w:hAnsiTheme="minorHAnsi"/>
          <w:sz w:val="24"/>
          <w:szCs w:val="24"/>
        </w:rPr>
        <w:t>Il Direttore Generale dell’Agenzia Italiana del Farmaco Luca Pani ha espresso vivo apprezzamento per la nomina del dott. Fabrizio Oleari a Presidente dell’Istituto Superiore di Sanità.</w:t>
      </w:r>
    </w:p>
    <w:p w:rsidR="006528A6" w:rsidRPr="006528A6" w:rsidRDefault="006528A6" w:rsidP="006528A6">
      <w:pPr>
        <w:spacing w:line="360" w:lineRule="auto"/>
        <w:jc w:val="both"/>
        <w:rPr>
          <w:rFonts w:asciiTheme="minorHAnsi" w:hAnsiTheme="minorHAnsi"/>
          <w:sz w:val="24"/>
          <w:szCs w:val="24"/>
        </w:rPr>
      </w:pPr>
      <w:r w:rsidRPr="006528A6">
        <w:rPr>
          <w:rFonts w:asciiTheme="minorHAnsi" w:hAnsiTheme="minorHAnsi"/>
          <w:sz w:val="24"/>
          <w:szCs w:val="24"/>
        </w:rPr>
        <w:t> “Desidero porgere al neo Presidente dell’Istituto Superiore di Sanità (ISS) le mie congratulazioni per il prestigioso incarico che va a coronare un percorso professionale e personale di altissimo livello. Sono certo che l’esperienza, il rigore intellettuale  e lo spirito di servizio che lo contraddistinguono gli consentiranno di valorizzare sempre più il profilo tecnico-scientifico dell’Istituto e di raggiungere nuovi e sempre più alti traguardi nel solco della tradizione tracciata dal Prof. Garaci che ha ispirato generazioni di colleghi dedicati alla tutela della salute pubblica. Tra le altre cose AIFA auspica di poter intensificare la collaborazione esistente con l'ISS su tematiche legate al rapporto con le Regioni e con la Comunità Europea ”</w:t>
      </w:r>
    </w:p>
    <w:p w:rsidR="006528A6" w:rsidRDefault="006528A6" w:rsidP="006528A6">
      <w:pPr>
        <w:rPr>
          <w:rFonts w:ascii="Verdana" w:hAnsi="Verdana"/>
        </w:rPr>
      </w:pPr>
      <w:r>
        <w:rPr>
          <w:rFonts w:ascii="Verdana" w:hAnsi="Verdana"/>
        </w:rPr>
        <w:t> </w:t>
      </w:r>
    </w:p>
    <w:p w:rsidR="00D125AC" w:rsidRPr="00F84137" w:rsidRDefault="006528A6" w:rsidP="00A0737F">
      <w:pPr>
        <w:spacing w:line="360" w:lineRule="auto"/>
        <w:rPr>
          <w:sz w:val="24"/>
          <w:szCs w:val="24"/>
        </w:rPr>
      </w:pPr>
    </w:p>
    <w:sectPr w:rsidR="00D125AC" w:rsidRPr="00F84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0E"/>
    <w:rsid w:val="00015B5F"/>
    <w:rsid w:val="0023530E"/>
    <w:rsid w:val="003A042D"/>
    <w:rsid w:val="00423E2B"/>
    <w:rsid w:val="004E4989"/>
    <w:rsid w:val="00592E83"/>
    <w:rsid w:val="006528A6"/>
    <w:rsid w:val="006A66F7"/>
    <w:rsid w:val="00A0737F"/>
    <w:rsid w:val="00A9687C"/>
    <w:rsid w:val="00C07E50"/>
    <w:rsid w:val="00F36C33"/>
    <w:rsid w:val="00F84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30E"/>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530E"/>
    <w:rPr>
      <w:color w:val="0000FF"/>
      <w:u w:val="single"/>
    </w:rPr>
  </w:style>
  <w:style w:type="paragraph" w:styleId="Testofumetto">
    <w:name w:val="Balloon Text"/>
    <w:basedOn w:val="Normale"/>
    <w:link w:val="TestofumettoCarattere"/>
    <w:uiPriority w:val="99"/>
    <w:semiHidden/>
    <w:unhideWhenUsed/>
    <w:rsid w:val="002353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530E"/>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30E"/>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530E"/>
    <w:rPr>
      <w:color w:val="0000FF"/>
      <w:u w:val="single"/>
    </w:rPr>
  </w:style>
  <w:style w:type="paragraph" w:styleId="Testofumetto">
    <w:name w:val="Balloon Text"/>
    <w:basedOn w:val="Normale"/>
    <w:link w:val="TestofumettoCarattere"/>
    <w:uiPriority w:val="99"/>
    <w:semiHidden/>
    <w:unhideWhenUsed/>
    <w:rsid w:val="002353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530E"/>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4709">
      <w:bodyDiv w:val="1"/>
      <w:marLeft w:val="0"/>
      <w:marRight w:val="0"/>
      <w:marTop w:val="0"/>
      <w:marBottom w:val="0"/>
      <w:divBdr>
        <w:top w:val="none" w:sz="0" w:space="0" w:color="auto"/>
        <w:left w:val="none" w:sz="0" w:space="0" w:color="auto"/>
        <w:bottom w:val="none" w:sz="0" w:space="0" w:color="auto"/>
        <w:right w:val="none" w:sz="0" w:space="0" w:color="auto"/>
      </w:divBdr>
    </w:div>
    <w:div w:id="964042553">
      <w:bodyDiv w:val="1"/>
      <w:marLeft w:val="0"/>
      <w:marRight w:val="0"/>
      <w:marTop w:val="0"/>
      <w:marBottom w:val="0"/>
      <w:divBdr>
        <w:top w:val="none" w:sz="0" w:space="0" w:color="auto"/>
        <w:left w:val="none" w:sz="0" w:space="0" w:color="auto"/>
        <w:bottom w:val="none" w:sz="0" w:space="0" w:color="auto"/>
        <w:right w:val="none" w:sz="0" w:space="0" w:color="auto"/>
      </w:divBdr>
    </w:div>
    <w:div w:id="16578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03DC.5F2212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Galante Bruna</dc:creator>
  <cp:lastModifiedBy>Palermi Chiara</cp:lastModifiedBy>
  <cp:revision>3</cp:revision>
  <cp:lastPrinted>2013-03-29T17:23:00Z</cp:lastPrinted>
  <dcterms:created xsi:type="dcterms:W3CDTF">2013-03-29T19:37:00Z</dcterms:created>
  <dcterms:modified xsi:type="dcterms:W3CDTF">2013-03-29T19:43:00Z</dcterms:modified>
</cp:coreProperties>
</file>